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0C81830" w:rsidP="20C81830" w:rsidRDefault="20C81830" w14:paraId="309B2557" w14:textId="7E2D1ED0">
      <w:pPr>
        <w:pStyle w:val="Normal"/>
        <w:jc w:val="center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0C81830" w:rsidR="20C81830">
        <w:rPr>
          <w:rFonts w:ascii="Calibri" w:hAnsi="Calibri" w:eastAsia="Calibri" w:cs="Calibri"/>
          <w:noProof w:val="0"/>
          <w:sz w:val="24"/>
          <w:szCs w:val="24"/>
          <w:lang w:val="en-US"/>
        </w:rPr>
        <w:t>LESSON 1</w:t>
      </w:r>
    </w:p>
    <w:p w:rsidR="20C81830" w:rsidP="20C81830" w:rsidRDefault="20C81830" w14:paraId="199F5EDD" w14:textId="1BABDA56">
      <w:pPr>
        <w:pStyle w:val="Normal"/>
        <w:jc w:val="center"/>
      </w:pPr>
      <w:r>
        <w:drawing>
          <wp:inline wp14:editId="268BB6E5" wp14:anchorId="07BB679A">
            <wp:extent cx="5943600" cy="4362450"/>
            <wp:effectExtent l="0" t="0" r="0" b="0"/>
            <wp:docPr id="1260993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15878c0b24b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6C7FD886" wp14:textId="762CC8FA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1 Software qualities</w:t>
      </w:r>
      <w:r>
        <w:br/>
      </w: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>
        <w:drawing>
          <wp:inline xmlns:wp14="http://schemas.microsoft.com/office/word/2010/wordprocessingDrawing" wp14:editId="23FA9212" wp14:anchorId="05D61120">
            <wp:extent cx="5943600" cy="4191000"/>
            <wp:effectExtent l="0" t="0" r="0" b="0"/>
            <wp:docPr id="475180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63d2ea5474a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3B51FFD2" wp14:textId="5403647E">
      <w:pPr>
        <w:pStyle w:val="Normal"/>
      </w:pPr>
      <w:r>
        <w:drawing>
          <wp:inline xmlns:wp14="http://schemas.microsoft.com/office/word/2010/wordprocessingDrawing" wp14:editId="1F89564A" wp14:anchorId="50FD2CDC">
            <wp:extent cx="5943600" cy="3990975"/>
            <wp:effectExtent l="0" t="0" r="0" b="0"/>
            <wp:docPr id="1576261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cd59025ef4c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17C306B3" wp14:textId="7C3D2140">
      <w:pPr>
        <w:pStyle w:val="Normal"/>
      </w:pPr>
      <w:r>
        <w:drawing>
          <wp:inline xmlns:wp14="http://schemas.microsoft.com/office/word/2010/wordprocessingDrawing" wp14:editId="00DEB283" wp14:anchorId="20BE2219">
            <wp:extent cx="5943600" cy="4514850"/>
            <wp:effectExtent l="0" t="0" r="0" b="0"/>
            <wp:docPr id="150441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d4d117faa4b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5962C773" wp14:textId="632E46DD">
      <w:pPr>
        <w:pStyle w:val="Normal"/>
      </w:pPr>
      <w:r>
        <w:drawing>
          <wp:inline xmlns:wp14="http://schemas.microsoft.com/office/word/2010/wordprocessingDrawing" wp14:editId="29CF1195" wp14:anchorId="0602D96C">
            <wp:extent cx="5943600" cy="4200525"/>
            <wp:effectExtent l="0" t="0" r="0" b="0"/>
            <wp:docPr id="1203537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d9b9932e144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3D8D699A" wp14:textId="7C259C85">
      <w:pPr>
        <w:pStyle w:val="Normal"/>
      </w:pPr>
      <w:r>
        <w:drawing>
          <wp:inline xmlns:wp14="http://schemas.microsoft.com/office/word/2010/wordprocessingDrawing" wp14:editId="71F8DB77" wp14:anchorId="5BA4B36C">
            <wp:extent cx="5943600" cy="3895725"/>
            <wp:effectExtent l="0" t="0" r="0" b="0"/>
            <wp:docPr id="1230200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40a398764d49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</w:p>
    <w:p xmlns:wp14="http://schemas.microsoft.com/office/word/2010/wordml" w14:paraId="67DFEDA6" wp14:textId="5A8B1DE8"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 Architecture (design) principles </w:t>
      </w:r>
    </w:p>
    <w:p xmlns:wp14="http://schemas.microsoft.com/office/word/2010/wordml" w:rsidP="6CA32555" w14:paraId="6B7F04C9" wp14:textId="2FD6EE50">
      <w:pPr>
        <w:pStyle w:val="Normal"/>
      </w:pPr>
      <w:r>
        <w:drawing>
          <wp:inline xmlns:wp14="http://schemas.microsoft.com/office/word/2010/wordprocessingDrawing" wp14:editId="2C5AD6D4" wp14:anchorId="30CDBA4E">
            <wp:extent cx="5943600" cy="4543425"/>
            <wp:effectExtent l="0" t="0" r="0" b="0"/>
            <wp:docPr id="472347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7c32ac1004c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F09B71C" wp14:textId="385DCB9E"/>
    <w:p xmlns:wp14="http://schemas.microsoft.com/office/word/2010/wordml" w14:paraId="3814D80E" wp14:textId="261F2BFD"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 Communicating architecture </w:t>
      </w:r>
    </w:p>
    <w:p xmlns:wp14="http://schemas.microsoft.com/office/word/2010/wordml" w:rsidP="6CA32555" w14:paraId="6143548D" wp14:textId="34AFF3F4">
      <w:pPr>
        <w:pStyle w:val="Normal"/>
      </w:pPr>
      <w:r>
        <w:drawing>
          <wp:inline xmlns:wp14="http://schemas.microsoft.com/office/word/2010/wordprocessingDrawing" wp14:editId="301C271B" wp14:anchorId="7A54B8EE">
            <wp:extent cx="5943600" cy="4257675"/>
            <wp:effectExtent l="0" t="0" r="0" b="0"/>
            <wp:docPr id="108156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6ba08852e4e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54760C12" wp14:textId="0B45B05A">
      <w:pPr>
        <w:pStyle w:val="Normal"/>
      </w:pPr>
      <w:r>
        <w:drawing>
          <wp:inline xmlns:wp14="http://schemas.microsoft.com/office/word/2010/wordprocessingDrawing" wp14:editId="5F7606F0" wp14:anchorId="47A2A715">
            <wp:extent cx="5943600" cy="4448175"/>
            <wp:effectExtent l="0" t="0" r="0" b="0"/>
            <wp:docPr id="464709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cddf1cf9f47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55F05027" wp14:textId="08242274">
      <w:pPr>
        <w:pStyle w:val="Normal"/>
      </w:pPr>
      <w:r>
        <w:drawing>
          <wp:inline xmlns:wp14="http://schemas.microsoft.com/office/word/2010/wordprocessingDrawing" wp14:editId="23CD0C8C" wp14:anchorId="7B049921">
            <wp:extent cx="5943600" cy="4362450"/>
            <wp:effectExtent l="0" t="0" r="0" b="0"/>
            <wp:docPr id="1639795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998237d5b42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5AAEEB21" wp14:textId="13AF284E">
      <w:pPr>
        <w:pStyle w:val="Normal"/>
      </w:pPr>
      <w:r>
        <w:drawing>
          <wp:inline xmlns:wp14="http://schemas.microsoft.com/office/word/2010/wordprocessingDrawing" wp14:editId="415B2B41" wp14:anchorId="2C3E29AD">
            <wp:extent cx="5943600" cy="4191000"/>
            <wp:effectExtent l="0" t="0" r="0" b="0"/>
            <wp:docPr id="1179675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2a841160f4a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C072233" wp14:textId="7E326093"/>
    <w:p xmlns:wp14="http://schemas.microsoft.com/office/word/2010/wordml" w14:paraId="15DA626C" wp14:textId="29C78EA2"/>
    <w:p xmlns:wp14="http://schemas.microsoft.com/office/word/2010/wordml" w:rsidP="6CA32555" w14:paraId="110D24A8" wp14:textId="7A463898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 Identify risk: risk storming </w:t>
      </w:r>
      <w:r>
        <w:tab/>
      </w:r>
      <w:r>
        <w:tab/>
      </w:r>
      <w:r w:rsidRPr="268BB6E5" w:rsidR="268BB6E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>
        <w:tab/>
      </w:r>
      <w:r>
        <w:tab/>
      </w:r>
      <w:r>
        <w:tab/>
      </w:r>
      <w:r>
        <w:tab/>
      </w:r>
    </w:p>
    <w:p xmlns:wp14="http://schemas.microsoft.com/office/word/2010/wordml" w14:paraId="6CD9E89E" wp14:textId="7602A3B5"/>
    <w:p xmlns:wp14="http://schemas.microsoft.com/office/word/2010/wordml" w:rsidP="6CA32555" w14:paraId="5A03EEA5" wp14:textId="2BFB04E4">
      <w:pPr>
        <w:pStyle w:val="Normal"/>
      </w:pPr>
      <w:r>
        <w:drawing>
          <wp:inline xmlns:wp14="http://schemas.microsoft.com/office/word/2010/wordprocessingDrawing" wp14:editId="1D027F18" wp14:anchorId="1B0CF201">
            <wp:extent cx="5943600" cy="4448175"/>
            <wp:effectExtent l="0" t="0" r="0" b="0"/>
            <wp:docPr id="155152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3cd6aeb3e43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38112437" wp14:textId="68338BA7">
      <w:pPr>
        <w:pStyle w:val="Normal"/>
      </w:pPr>
      <w:r>
        <w:drawing>
          <wp:inline xmlns:wp14="http://schemas.microsoft.com/office/word/2010/wordprocessingDrawing" wp14:editId="7442FE90" wp14:anchorId="3ED01BE3">
            <wp:extent cx="5943600" cy="4410075"/>
            <wp:effectExtent l="0" t="0" r="0" b="0"/>
            <wp:docPr id="1228807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f6e453b6a45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203A5FD0" wp14:textId="02A4A1F5">
      <w:pPr>
        <w:pStyle w:val="Normal"/>
      </w:pPr>
      <w:r>
        <w:drawing>
          <wp:inline xmlns:wp14="http://schemas.microsoft.com/office/word/2010/wordprocessingDrawing" wp14:editId="56718A26" wp14:anchorId="133E646A">
            <wp:extent cx="5943600" cy="4486275"/>
            <wp:effectExtent l="0" t="0" r="0" b="0"/>
            <wp:docPr id="1184817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8b35ded4b46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A32555" w14:paraId="13631304" wp14:textId="6FD359F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14:paraId="77261AA4" wp14:textId="360A3A64"/>
    <w:p xmlns:wp14="http://schemas.microsoft.com/office/word/2010/wordml" w:rsidP="20C81830" w14:paraId="743BBB98" wp14:textId="14FED988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 Clustering and Failover </w:t>
      </w:r>
    </w:p>
    <w:p xmlns:wp14="http://schemas.microsoft.com/office/word/2010/wordml" w:rsidP="20C81830" w14:paraId="32282298" wp14:textId="29F0A257">
      <w:pPr>
        <w:pStyle w:val="Normal"/>
      </w:pPr>
      <w:r>
        <w:drawing>
          <wp:inline xmlns:wp14="http://schemas.microsoft.com/office/word/2010/wordprocessingDrawing" wp14:editId="28BA5C16" wp14:anchorId="58C5675B">
            <wp:extent cx="5943600" cy="933450"/>
            <wp:effectExtent l="0" t="0" r="0" b="0"/>
            <wp:docPr id="1155402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2f687f03949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2A56635C" w14:textId="5DCA4F8E">
      <w:pPr>
        <w:pStyle w:val="Normal"/>
      </w:pPr>
    </w:p>
    <w:p xmlns:wp14="http://schemas.microsoft.com/office/word/2010/wordml" w:rsidP="20C81830" w14:paraId="5D23D665" wp14:textId="02047C0D">
      <w:pPr>
        <w:pStyle w:val="Normal"/>
        <w:jc w:val="center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C81830" w:rsidR="20C81830">
        <w:rPr>
          <w:rFonts w:ascii="Calibri" w:hAnsi="Calibri" w:eastAsia="Calibri" w:cs="Calibri"/>
          <w:noProof w:val="0"/>
          <w:sz w:val="22"/>
          <w:szCs w:val="22"/>
          <w:lang w:val="en-US"/>
        </w:rPr>
        <w:t>LESSON 2</w:t>
      </w:r>
    </w:p>
    <w:p w:rsidR="20C81830" w:rsidP="20C81830" w:rsidRDefault="20C81830" w14:paraId="33A299A4" w14:textId="5E61C12D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14:paraId="3B75BE63" wp14:textId="676DEF24"/>
    <w:p xmlns:wp14="http://schemas.microsoft.com/office/word/2010/wordml" w:rsidP="20C81830" w14:paraId="0E13DC01" wp14:textId="064BB5EC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Client-server</w:t>
      </w:r>
    </w:p>
    <w:p xmlns:wp14="http://schemas.microsoft.com/office/word/2010/wordml" w:rsidP="20C81830" w14:paraId="0A7D6FDF" wp14:textId="7F548D71">
      <w:pPr>
        <w:pStyle w:val="Normal"/>
        <w:ind w:left="0"/>
      </w:pPr>
      <w:r>
        <w:drawing>
          <wp:inline xmlns:wp14="http://schemas.microsoft.com/office/word/2010/wordprocessingDrawing" wp14:editId="40447884" wp14:anchorId="0DEBCC0C">
            <wp:extent cx="5943600" cy="4714875"/>
            <wp:effectExtent l="0" t="0" r="0" b="0"/>
            <wp:docPr id="1463537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3cf10d2d548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81830" w14:paraId="50591314" wp14:textId="7BC0A4F0">
      <w:pPr/>
    </w:p>
    <w:p xmlns:wp14="http://schemas.microsoft.com/office/word/2010/wordml" w:rsidP="20C81830" w14:paraId="5722AD0D" wp14:textId="3414DA10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Layering</w:t>
      </w:r>
    </w:p>
    <w:p xmlns:wp14="http://schemas.microsoft.com/office/word/2010/wordml" w:rsidP="6CA32555" w14:paraId="59EC6065" wp14:textId="190142C1">
      <w:pPr>
        <w:pStyle w:val="Normal"/>
      </w:pPr>
      <w:r>
        <w:drawing>
          <wp:inline xmlns:wp14="http://schemas.microsoft.com/office/word/2010/wordprocessingDrawing" wp14:editId="4868EDA9" wp14:anchorId="0A30994E">
            <wp:extent cx="5943600" cy="4362450"/>
            <wp:effectExtent l="0" t="0" r="0" b="0"/>
            <wp:docPr id="1816728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9e330ac294c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81830" w14:paraId="5F89ACA9" wp14:textId="0D8EB8CE">
      <w:pPr/>
    </w:p>
    <w:p xmlns:wp14="http://schemas.microsoft.com/office/word/2010/wordml" w:rsidP="20C81830" w14:paraId="0BAD4A73" wp14:textId="7225E594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 Pipe and filter   </w:t>
      </w:r>
    </w:p>
    <w:p xmlns:wp14="http://schemas.microsoft.com/office/word/2010/wordml" w:rsidP="20C81830" w14:paraId="678F3F03" wp14:textId="590085FF">
      <w:pPr>
        <w:pStyle w:val="Normal"/>
      </w:pPr>
      <w:r>
        <w:drawing>
          <wp:inline xmlns:wp14="http://schemas.microsoft.com/office/word/2010/wordprocessingDrawing" wp14:editId="080C49C1" wp14:anchorId="5C7EAE7C">
            <wp:extent cx="5943600" cy="4591052"/>
            <wp:effectExtent l="0" t="0" r="0" b="0"/>
            <wp:docPr id="211855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96c1a9436046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6A3E194" wp14:textId="5CF95B95"/>
    <w:p xmlns:wp14="http://schemas.microsoft.com/office/word/2010/wordml" w14:paraId="26D9FB9A" wp14:textId="366FB2B3"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 Master-slave </w:t>
      </w:r>
    </w:p>
    <w:p xmlns:wp14="http://schemas.microsoft.com/office/word/2010/wordml" w:rsidP="6CA32555" w14:paraId="2C078E63" wp14:textId="61E7301B">
      <w:pPr>
        <w:pStyle w:val="Normal"/>
      </w:pPr>
      <w:r>
        <w:drawing>
          <wp:inline xmlns:wp14="http://schemas.microsoft.com/office/word/2010/wordprocessingDrawing" wp14:editId="2752760A" wp14:anchorId="1613BFD8">
            <wp:extent cx="5943600" cy="4676776"/>
            <wp:effectExtent l="0" t="0" r="0" b="0"/>
            <wp:docPr id="1483512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d1d5b368641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580EF8AD" w14:textId="6A0AB90F"/>
    <w:p w:rsidR="20C81830" w:rsidRDefault="20C81830" w14:paraId="1B869B1F" w14:textId="67D28EEE"/>
    <w:p w:rsidR="20C81830" w:rsidP="20C81830" w:rsidRDefault="20C81830" w14:paraId="7CDF68FA" w14:textId="056E87E4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 Microkernel </w:t>
      </w:r>
    </w:p>
    <w:p w:rsidR="20C81830" w:rsidP="20C81830" w:rsidRDefault="20C81830" w14:paraId="241EA95F" w14:textId="15D3636E">
      <w:pPr>
        <w:pStyle w:val="Normal"/>
      </w:pPr>
      <w:r>
        <w:drawing>
          <wp:inline wp14:editId="04CE54CC" wp14:anchorId="36C0E3BF">
            <wp:extent cx="5943600" cy="4648202"/>
            <wp:effectExtent l="0" t="0" r="0" b="0"/>
            <wp:docPr id="1265225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5813760c648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3DDF93E1" w14:textId="37B6898C"/>
    <w:p w:rsidR="20C81830" w:rsidP="20C81830" w:rsidRDefault="20C81830" w14:paraId="454DF70C" w14:textId="0B4D1CA5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DOA/repository class</w:t>
      </w:r>
    </w:p>
    <w:p w:rsidR="20C81830" w:rsidP="20C81830" w:rsidRDefault="20C81830" w14:paraId="71CF1C28" w14:textId="17766379">
      <w:pPr>
        <w:pStyle w:val="Normal"/>
      </w:pPr>
      <w:r>
        <w:drawing>
          <wp:inline wp14:editId="6983EBC3" wp14:anchorId="683CA5EA">
            <wp:extent cx="5943600" cy="4714875"/>
            <wp:effectExtent l="0" t="0" r="0" b="0"/>
            <wp:docPr id="1155335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e2cf7063843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1D7DA0EF" w14:textId="4E79110F"/>
    <w:p w:rsidR="20C81830" w:rsidRDefault="20C81830" w14:paraId="622D86FE" w14:textId="0DAF6D3B"/>
    <w:p w:rsidR="20C81830" w:rsidP="20C81830" w:rsidRDefault="20C81830" w14:paraId="2D2F35CC" w14:textId="3C7D31A1">
      <w:pPr>
        <w:pStyle w:val="Normal"/>
        <w:ind w:left="0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Service class</w:t>
      </w:r>
      <w:r>
        <w:tab/>
      </w:r>
      <w:r>
        <w:tab/>
      </w:r>
    </w:p>
    <w:p w:rsidR="20C81830" w:rsidP="20C81830" w:rsidRDefault="20C81830" w14:paraId="4DA4C2C4" w14:textId="7EA6C187">
      <w:pPr>
        <w:pStyle w:val="Normal"/>
      </w:pPr>
      <w:r>
        <w:drawing>
          <wp:inline wp14:editId="14883580" wp14:anchorId="2D35AA66">
            <wp:extent cx="5943600" cy="4543425"/>
            <wp:effectExtent l="0" t="0" r="0" b="0"/>
            <wp:docPr id="1773438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62389134842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5C5254F8" w14:textId="6EC2888C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Proxy/Gateway class</w:t>
      </w:r>
    </w:p>
    <w:p w:rsidR="20C81830" w:rsidP="20C81830" w:rsidRDefault="20C81830" w14:paraId="133446A3" w14:textId="376BC392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20C81830" w:rsidRDefault="20C81830" w14:paraId="7A7F2D29" w14:textId="6F1A617B"/>
    <w:p w:rsidR="20C81830" w:rsidRDefault="20C81830" w14:paraId="315E3006" w14:textId="4E5F9542"/>
    <w:p w:rsidR="20C81830" w:rsidRDefault="20C81830" w14:paraId="7303E44E" w14:textId="550CBAC1"/>
    <w:p w:rsidR="20C81830" w:rsidP="20C81830" w:rsidRDefault="20C81830" w14:paraId="54D0DD68" w14:textId="7D1BFE8A">
      <w:pPr>
        <w:ind w:left="0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 Relational database versus NOSQL database </w:t>
      </w:r>
    </w:p>
    <w:p w:rsidR="20C81830" w:rsidP="20C81830" w:rsidRDefault="20C81830" w14:paraId="258E1EB4" w14:textId="625DA680">
      <w:pPr>
        <w:pStyle w:val="Normal"/>
        <w:ind w:left="0"/>
      </w:pPr>
      <w:r>
        <w:drawing>
          <wp:inline wp14:editId="5919BD47" wp14:anchorId="1D7D2590">
            <wp:extent cx="5943600" cy="4600575"/>
            <wp:effectExtent l="0" t="0" r="0" b="0"/>
            <wp:docPr id="840095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d66447da64a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09249849" w14:textId="6566A067"/>
    <w:p w:rsidR="20C81830" w:rsidP="20C81830" w:rsidRDefault="20C81830" w14:paraId="3D39CFFE" w14:textId="3DBCD14A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Scaling databases</w:t>
      </w:r>
    </w:p>
    <w:p w:rsidR="20C81830" w:rsidP="20C81830" w:rsidRDefault="20C81830" w14:paraId="43FB94D2" w14:textId="5D291666">
      <w:pPr>
        <w:pStyle w:val="Normal"/>
      </w:pPr>
      <w:r>
        <w:drawing>
          <wp:inline wp14:editId="6EBBF13B" wp14:anchorId="7F23FDB8">
            <wp:extent cx="5943600" cy="4638674"/>
            <wp:effectExtent l="0" t="0" r="0" b="0"/>
            <wp:docPr id="2104315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a43e7c1904e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52AADB3" w14:textId="51723950">
      <w:pPr>
        <w:pStyle w:val="Normal"/>
      </w:pPr>
      <w:r>
        <w:drawing>
          <wp:inline wp14:editId="575E479C" wp14:anchorId="6FB25B7A">
            <wp:extent cx="5943600" cy="4572000"/>
            <wp:effectExtent l="0" t="0" r="0" b="0"/>
            <wp:docPr id="255175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6c0b71f7e4e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06199FCD" w14:textId="0B2F0E7F">
      <w:pPr>
        <w:pStyle w:val="Normal"/>
      </w:pPr>
      <w:r>
        <w:drawing>
          <wp:inline wp14:editId="03559754" wp14:anchorId="15C908B7">
            <wp:extent cx="5943600" cy="2619375"/>
            <wp:effectExtent l="0" t="0" r="0" b="0"/>
            <wp:docPr id="494436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8dbdc5b1241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2E45DD42" w14:textId="05E78ABD">
      <w:pPr>
        <w:pStyle w:val="Normal"/>
      </w:pPr>
      <w:r>
        <w:drawing>
          <wp:inline wp14:editId="1E9DD2D0" wp14:anchorId="592E0DD5">
            <wp:extent cx="5943600" cy="4419600"/>
            <wp:effectExtent l="0" t="0" r="0" b="0"/>
            <wp:docPr id="1316954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582c6193846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26AC8FD6" w14:textId="77B77088">
      <w:pPr>
        <w:pStyle w:val="Normal"/>
      </w:pPr>
      <w:r>
        <w:drawing>
          <wp:inline wp14:editId="272315BC" wp14:anchorId="5525DE73">
            <wp:extent cx="5943600" cy="4629150"/>
            <wp:effectExtent l="0" t="0" r="0" b="0"/>
            <wp:docPr id="530464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5689440bf4b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6A1367F5" w14:textId="6489D1A2">
      <w:pPr>
        <w:pStyle w:val="Normal"/>
      </w:pPr>
      <w:r>
        <w:drawing>
          <wp:inline wp14:editId="7383EED0" wp14:anchorId="461AE9DF">
            <wp:extent cx="5943600" cy="4552950"/>
            <wp:effectExtent l="0" t="0" r="0" b="0"/>
            <wp:docPr id="1390336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531005fe4244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467BA328" w14:textId="7D0FD6DA"/>
    <w:p w:rsidR="20C81830" w:rsidP="20C81830" w:rsidRDefault="20C81830" w14:paraId="68F9DF7D" w14:textId="501B824F">
      <w:p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2 Brewers cap theorem</w:t>
      </w:r>
    </w:p>
    <w:p w:rsidR="20C81830" w:rsidP="20C81830" w:rsidRDefault="20C81830" w14:paraId="5B05E301" w14:textId="00EE1A64">
      <w:pPr>
        <w:pStyle w:val="Normal"/>
      </w:pPr>
      <w:r>
        <w:drawing>
          <wp:inline wp14:editId="75AABBA1" wp14:anchorId="6B7FF5B7">
            <wp:extent cx="5943600" cy="4581524"/>
            <wp:effectExtent l="0" t="0" r="0" b="0"/>
            <wp:docPr id="169409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0bb68498541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RDefault="20C81830" w14:paraId="1E5016AA" w14:textId="09277061"/>
    <w:p w:rsidR="20C81830" w:rsidP="20C81830" w:rsidRDefault="20C81830" w14:paraId="604FD71C" w14:textId="5724E137">
      <w:pPr>
        <w:ind w:left="0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 Strict consistency – eventual consistency </w:t>
      </w:r>
    </w:p>
    <w:p w:rsidR="20C81830" w:rsidP="20C81830" w:rsidRDefault="20C81830" w14:paraId="0BA88410" w14:textId="4ECEC124">
      <w:pPr>
        <w:pStyle w:val="Normal"/>
        <w:ind w:left="0"/>
      </w:pPr>
      <w:r>
        <w:drawing>
          <wp:inline wp14:editId="02047E47" wp14:anchorId="2FD3505D">
            <wp:extent cx="5943600" cy="2705100"/>
            <wp:effectExtent l="0" t="0" r="0" b="0"/>
            <wp:docPr id="1112759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57d9e1eaf4d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795E54E" w14:textId="1C33DD73">
      <w:pPr>
        <w:pStyle w:val="Normal"/>
        <w:ind w:left="0"/>
        <w:jc w:val="center"/>
      </w:pPr>
      <w:r w:rsidR="20C81830">
        <w:rPr/>
        <w:t>LESSON 3</w:t>
      </w:r>
    </w:p>
    <w:p w:rsidR="20C81830" w:rsidP="20C81830" w:rsidRDefault="20C81830" w14:paraId="6CD7E2A3" w14:textId="6060926D">
      <w:pPr>
        <w:jc w:val="both"/>
      </w:pPr>
    </w:p>
    <w:p w:rsidR="20C81830" w:rsidP="20C81830" w:rsidRDefault="20C81830" w14:paraId="31B3FF52" w14:textId="5CA414E4">
      <w:pPr>
        <w:pStyle w:val="Normal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3 Dependency injection</w:t>
      </w:r>
    </w:p>
    <w:p w:rsidR="20C81830" w:rsidP="20C81830" w:rsidRDefault="20C81830" w14:paraId="0AE31962" w14:textId="084E43B6">
      <w:pPr>
        <w:pStyle w:val="Normal"/>
        <w:ind w:left="0"/>
        <w:jc w:val="both"/>
      </w:pPr>
      <w:r>
        <w:drawing>
          <wp:inline wp14:editId="74CA3C83" wp14:anchorId="03A3141D">
            <wp:extent cx="5943600" cy="4495800"/>
            <wp:effectExtent l="0" t="0" r="0" b="0"/>
            <wp:docPr id="758607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bb018f91d40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79D24DD" w14:textId="1D37502A">
      <w:pPr>
        <w:jc w:val="both"/>
      </w:pPr>
    </w:p>
    <w:p w:rsidR="20C81830" w:rsidP="20C81830" w:rsidRDefault="20C81830" w14:paraId="022EDC33" w14:textId="1606BD82">
      <w:pPr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3 REST</w:t>
      </w:r>
    </w:p>
    <w:p w:rsidR="20C81830" w:rsidP="20C81830" w:rsidRDefault="20C81830" w14:paraId="7A749F21" w14:textId="2BF2F31C">
      <w:pPr>
        <w:pStyle w:val="Normal"/>
        <w:ind w:left="0"/>
        <w:jc w:val="both"/>
      </w:pPr>
      <w:r>
        <w:drawing>
          <wp:inline wp14:editId="44227AE7" wp14:anchorId="6388CA29">
            <wp:extent cx="5943600" cy="4438650"/>
            <wp:effectExtent l="0" t="0" r="0" b="0"/>
            <wp:docPr id="1901314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97644e4d94f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2927D0EF" w14:textId="59E47A1B">
      <w:pPr>
        <w:pStyle w:val="Normal"/>
        <w:ind w:left="0"/>
        <w:jc w:val="both"/>
      </w:pPr>
      <w:r>
        <w:drawing>
          <wp:inline wp14:editId="306C9F6E" wp14:anchorId="7E1A4499">
            <wp:extent cx="5943600" cy="4762502"/>
            <wp:effectExtent l="0" t="0" r="0" b="0"/>
            <wp:docPr id="1984799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668f4cb6844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6D2B8A70" w14:textId="5208BDA5">
      <w:pPr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3 Mongo</w:t>
      </w:r>
    </w:p>
    <w:p w:rsidR="20C81830" w:rsidP="20C81830" w:rsidRDefault="20C81830" w14:paraId="45CD996B" w14:textId="5CFF584D">
      <w:pPr>
        <w:pStyle w:val="Normal"/>
        <w:jc w:val="both"/>
      </w:pPr>
      <w:r>
        <w:drawing>
          <wp:inline wp14:editId="43B3BB71" wp14:anchorId="337B071F">
            <wp:extent cx="5943600" cy="4600575"/>
            <wp:effectExtent l="0" t="0" r="0" b="0"/>
            <wp:docPr id="79642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bfba261cc48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0F0573B" w14:textId="0A3F819A">
      <w:pPr>
        <w:pStyle w:val="Normal"/>
        <w:jc w:val="both"/>
      </w:pPr>
      <w:r>
        <w:drawing>
          <wp:inline wp14:editId="3FD39F96" wp14:anchorId="71159CE5">
            <wp:extent cx="5172075" cy="8229600"/>
            <wp:effectExtent l="0" t="0" r="0" b="0"/>
            <wp:docPr id="99888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a074e56404e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D7B94E7" w14:textId="577B718A">
      <w:pPr>
        <w:pStyle w:val="Normal"/>
        <w:jc w:val="center"/>
      </w:pPr>
      <w:r w:rsidR="20C81830">
        <w:rPr/>
        <w:t>LESSON 4</w:t>
      </w:r>
    </w:p>
    <w:p w:rsidR="20C81830" w:rsidP="20C81830" w:rsidRDefault="20C81830" w14:paraId="5322F0A4" w14:textId="6AF13989">
      <w:pPr>
        <w:jc w:val="left"/>
      </w:pPr>
    </w:p>
    <w:p w:rsidR="20C81830" w:rsidP="20C81830" w:rsidRDefault="20C81830" w14:paraId="78BA5E8C" w14:textId="6DD96E47">
      <w:pPr>
        <w:jc w:val="left"/>
      </w:pPr>
    </w:p>
    <w:p w:rsidR="20C81830" w:rsidP="20C81830" w:rsidRDefault="20C81830" w14:paraId="58012E48" w14:textId="681EC865">
      <w:pPr>
        <w:pStyle w:val="Normal"/>
        <w:ind w:left="0"/>
        <w:jc w:val="left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4 Entity</w:t>
      </w:r>
      <w:r>
        <w:tab/>
      </w:r>
      <w:r>
        <w:tab/>
      </w:r>
    </w:p>
    <w:p w:rsidR="20C81830" w:rsidP="20C81830" w:rsidRDefault="20C81830" w14:paraId="1B1BFB5E" w14:textId="42D76FE1">
      <w:pPr>
        <w:pStyle w:val="Normal"/>
        <w:jc w:val="left"/>
      </w:pPr>
      <w:r>
        <w:drawing>
          <wp:inline wp14:editId="03A1416F" wp14:anchorId="496484DF">
            <wp:extent cx="5943600" cy="4600575"/>
            <wp:effectExtent l="0" t="0" r="0" b="0"/>
            <wp:docPr id="1094827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54e67647c42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60E0614C" w14:textId="5E97F93E">
      <w:pPr>
        <w:pStyle w:val="Normal"/>
        <w:jc w:val="left"/>
      </w:pPr>
      <w:r>
        <w:drawing>
          <wp:inline wp14:editId="08816F06" wp14:anchorId="687A395C">
            <wp:extent cx="5943600" cy="4562475"/>
            <wp:effectExtent l="0" t="0" r="0" b="0"/>
            <wp:docPr id="1919748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b7a1bb08543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AEB4F46" w14:textId="674317F6">
      <w:pPr>
        <w:pStyle w:val="Normal"/>
        <w:jc w:val="left"/>
      </w:pPr>
      <w:r>
        <w:drawing>
          <wp:inline wp14:editId="5C0AE2B6" wp14:anchorId="77A314A6">
            <wp:extent cx="5943600" cy="4448175"/>
            <wp:effectExtent l="0" t="0" r="0" b="0"/>
            <wp:docPr id="440254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bf5e2169748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101B397" w14:textId="6D475237">
      <w:pPr>
        <w:pStyle w:val="Normal"/>
        <w:jc w:val="center"/>
      </w:pPr>
      <w:r w:rsidR="20C81830">
        <w:rPr/>
        <w:t xml:space="preserve">LESSON 5 </w:t>
      </w:r>
      <w:r>
        <w:tab/>
      </w:r>
      <w:r>
        <w:tab/>
      </w:r>
      <w:r>
        <w:tab/>
      </w:r>
    </w:p>
    <w:p w:rsidR="20C81830" w:rsidP="20C81830" w:rsidRDefault="20C81830" w14:paraId="03E0BBE5" w14:textId="7CE2A65D">
      <w:pPr>
        <w:jc w:val="both"/>
      </w:pPr>
    </w:p>
    <w:p w:rsidR="20C81830" w:rsidP="20C81830" w:rsidRDefault="20C81830" w14:paraId="79BB84E2" w14:textId="3BB24555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 Ubiquitous language </w:t>
      </w:r>
    </w:p>
    <w:p w:rsidR="20C81830" w:rsidP="20C81830" w:rsidRDefault="20C81830" w14:paraId="5E3FF0E8" w14:textId="615DF023">
      <w:pPr>
        <w:pStyle w:val="Normal"/>
        <w:jc w:val="both"/>
      </w:pPr>
      <w:r>
        <w:drawing>
          <wp:inline wp14:editId="4C6F1D0C" wp14:anchorId="21681D80">
            <wp:extent cx="5943600" cy="4572000"/>
            <wp:effectExtent l="0" t="0" r="0" b="0"/>
            <wp:docPr id="1772427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d541c602a4c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897C316" w14:textId="71C8D805">
      <w:pPr>
        <w:jc w:val="both"/>
      </w:pPr>
    </w:p>
    <w:p w:rsidR="20C81830" w:rsidP="20C81830" w:rsidRDefault="20C81830" w14:paraId="4366E838" w14:textId="5B664F3F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 Rich domain model </w:t>
      </w:r>
    </w:p>
    <w:p w:rsidR="20C81830" w:rsidP="20C81830" w:rsidRDefault="20C81830" w14:paraId="3DE83F31" w14:textId="76B6E998">
      <w:pPr>
        <w:jc w:val="both"/>
      </w:pPr>
    </w:p>
    <w:p w:rsidR="20C81830" w:rsidP="20C81830" w:rsidRDefault="20C81830" w14:paraId="57E5E667" w14:textId="72BD67F9">
      <w:pPr>
        <w:pStyle w:val="Normal"/>
        <w:jc w:val="both"/>
      </w:pPr>
      <w:r>
        <w:drawing>
          <wp:inline wp14:editId="260DB01E" wp14:anchorId="576014F5">
            <wp:extent cx="5943600" cy="4610098"/>
            <wp:effectExtent l="0" t="0" r="0" b="0"/>
            <wp:docPr id="145661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bd44b369d4a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51CEBA25" w14:textId="48738F18">
      <w:pPr>
        <w:pStyle w:val="Normal"/>
        <w:jc w:val="both"/>
      </w:pPr>
      <w:r>
        <w:drawing>
          <wp:inline wp14:editId="2C48A654" wp14:anchorId="7EB81B94">
            <wp:extent cx="5943600" cy="4629150"/>
            <wp:effectExtent l="0" t="0" r="0" b="0"/>
            <wp:docPr id="47593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1a1221f7eb4e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74CBFB11" w14:textId="3F8B8FAB">
      <w:pPr>
        <w:jc w:val="both"/>
      </w:pPr>
    </w:p>
    <w:p w:rsidR="20C81830" w:rsidP="20C81830" w:rsidRDefault="20C81830" w14:paraId="7BCA8967" w14:textId="1412FE78">
      <w:pPr>
        <w:jc w:val="both"/>
      </w:pPr>
    </w:p>
    <w:p w:rsidR="20C81830" w:rsidP="20C81830" w:rsidRDefault="20C81830" w14:paraId="111BECD4" w14:textId="56A9D7B8">
      <w:pPr>
        <w:jc w:val="both"/>
      </w:pPr>
    </w:p>
    <w:p w:rsidR="20C81830" w:rsidP="20C81830" w:rsidRDefault="20C81830" w14:paraId="5F754182" w14:textId="6F78EBC2">
      <w:pPr>
        <w:jc w:val="both"/>
      </w:pPr>
    </w:p>
    <w:p w:rsidR="20C81830" w:rsidP="20C81830" w:rsidRDefault="20C81830" w14:paraId="1FEB382C" w14:textId="301C71DD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 Bounded context </w:t>
      </w:r>
      <w:r>
        <w:tab/>
      </w:r>
    </w:p>
    <w:p w:rsidR="20C81830" w:rsidP="20C81830" w:rsidRDefault="20C81830" w14:paraId="20D339BC" w14:textId="4321262A">
      <w:pPr>
        <w:pStyle w:val="Normal"/>
        <w:jc w:val="both"/>
      </w:pPr>
      <w:r>
        <w:drawing>
          <wp:inline wp14:editId="6B0416D8" wp14:anchorId="4F9D1711">
            <wp:extent cx="5943600" cy="4657725"/>
            <wp:effectExtent l="0" t="0" r="0" b="0"/>
            <wp:docPr id="1267837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5b3a8a45245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00848792" w14:textId="15864215">
      <w:pPr>
        <w:pStyle w:val="Normal"/>
        <w:jc w:val="both"/>
      </w:pPr>
      <w:r>
        <w:drawing>
          <wp:inline wp14:editId="4E206374" wp14:anchorId="211B84D0">
            <wp:extent cx="5943600" cy="4457700"/>
            <wp:effectExtent l="0" t="0" r="0" b="0"/>
            <wp:docPr id="1326918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b7de3cb06646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:rsidR="20C81830" w:rsidP="20C81830" w:rsidRDefault="20C81830" w14:paraId="61C0C8D3" w14:textId="6A7375ED">
      <w:pPr>
        <w:jc w:val="both"/>
      </w:pPr>
    </w:p>
    <w:p w:rsidR="20C81830" w:rsidP="20C81830" w:rsidRDefault="20C81830" w14:paraId="4480D5FD" w14:textId="0DEA0108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 Components </w:t>
      </w:r>
    </w:p>
    <w:p w:rsidR="20C81830" w:rsidP="20C81830" w:rsidRDefault="20C81830" w14:paraId="70F87038" w14:textId="0B166D5B">
      <w:pPr>
        <w:jc w:val="both"/>
      </w:pPr>
    </w:p>
    <w:p w:rsidR="20C81830" w:rsidP="20C81830" w:rsidRDefault="20C81830" w14:paraId="33CC421E" w14:textId="1580C200">
      <w:pPr>
        <w:pStyle w:val="Normal"/>
        <w:jc w:val="both"/>
      </w:pPr>
      <w:r>
        <w:drawing>
          <wp:inline wp14:editId="6449A130" wp14:anchorId="2998D6B8">
            <wp:extent cx="5943600" cy="4743450"/>
            <wp:effectExtent l="0" t="0" r="0" b="0"/>
            <wp:docPr id="2042339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4e60c0cfce49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08E86827" w14:textId="50A48670">
      <w:pPr>
        <w:pStyle w:val="Normal"/>
        <w:jc w:val="both"/>
      </w:pPr>
      <w:r>
        <w:drawing>
          <wp:inline wp14:editId="78C732C4" wp14:anchorId="4574F6C2">
            <wp:extent cx="5943600" cy="4638674"/>
            <wp:effectExtent l="0" t="0" r="0" b="0"/>
            <wp:docPr id="1719618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3a504c8ce46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B7BB6A8" w14:textId="3B1805CB">
      <w:pPr>
        <w:pStyle w:val="Normal"/>
        <w:jc w:val="both"/>
      </w:pPr>
      <w:r w:rsidR="268BB6E5">
        <w:rPr/>
        <w:t>5 Interface design</w:t>
      </w:r>
    </w:p>
    <w:p w:rsidR="20C81830" w:rsidP="20C81830" w:rsidRDefault="20C81830" w14:paraId="2049B29F" w14:textId="08886E93">
      <w:pPr>
        <w:pStyle w:val="Normal"/>
        <w:jc w:val="both"/>
      </w:pPr>
      <w:r>
        <w:drawing>
          <wp:inline wp14:editId="764E3E72" wp14:anchorId="164721C4">
            <wp:extent cx="5943600" cy="4714875"/>
            <wp:effectExtent l="0" t="0" r="0" b="0"/>
            <wp:docPr id="403107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402614b374e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0404067D" w14:textId="4B87F19D">
      <w:pPr>
        <w:jc w:val="both"/>
      </w:pPr>
    </w:p>
    <w:p w:rsidR="20C81830" w:rsidP="20C81830" w:rsidRDefault="20C81830" w14:paraId="52626D23" w14:textId="33319C54">
      <w:pPr>
        <w:jc w:val="both"/>
      </w:pPr>
    </w:p>
    <w:p w:rsidR="20C81830" w:rsidP="20C81830" w:rsidRDefault="20C81830" w14:paraId="55ED2466" w14:textId="2D1C44C2">
      <w:pPr>
        <w:jc w:val="both"/>
      </w:pPr>
    </w:p>
    <w:p w:rsidR="20C81830" w:rsidP="20C81830" w:rsidRDefault="20C81830" w14:paraId="082AAEF9" w14:textId="479066E0">
      <w:pPr>
        <w:jc w:val="both"/>
      </w:pPr>
    </w:p>
    <w:p w:rsidR="20C81830" w:rsidP="20C81830" w:rsidRDefault="20C81830" w14:paraId="60796BA4" w14:textId="65A03B9B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 DTO’s </w:t>
      </w:r>
    </w:p>
    <w:p w:rsidR="20C81830" w:rsidP="20C81830" w:rsidRDefault="20C81830" w14:paraId="1832C6E4" w14:textId="18EB9054">
      <w:pPr>
        <w:jc w:val="both"/>
      </w:pPr>
    </w:p>
    <w:p w:rsidR="20C81830" w:rsidP="20C81830" w:rsidRDefault="20C81830" w14:paraId="406CDDE5" w14:textId="0B8068AF">
      <w:pPr>
        <w:pStyle w:val="Normal"/>
        <w:jc w:val="both"/>
      </w:pPr>
      <w:r>
        <w:drawing>
          <wp:inline wp14:editId="0FFC90C9" wp14:anchorId="65A3C7B3">
            <wp:extent cx="5943600" cy="4724398"/>
            <wp:effectExtent l="0" t="0" r="0" b="0"/>
            <wp:docPr id="106790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f3739b80740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52C2AA54" w14:textId="2A21017C">
      <w:pPr>
        <w:jc w:val="both"/>
      </w:pPr>
    </w:p>
    <w:p w:rsidR="20C81830" w:rsidP="20C81830" w:rsidRDefault="20C81830" w14:paraId="77756EE9" w14:textId="565766C6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5 Adapter</w:t>
      </w:r>
      <w:r>
        <w:br/>
      </w: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20C81830" w:rsidP="20C81830" w:rsidRDefault="20C81830" w14:paraId="03DBC89A" w14:textId="7467AA37">
      <w:pPr>
        <w:pStyle w:val="Normal"/>
        <w:jc w:val="both"/>
      </w:pPr>
    </w:p>
    <w:p w:rsidR="20C81830" w:rsidP="20C81830" w:rsidRDefault="20C81830" w14:paraId="4D7EFAB0" w14:textId="6773FB08">
      <w:pPr>
        <w:jc w:val="both"/>
      </w:pPr>
    </w:p>
    <w:p w:rsidR="20C81830" w:rsidP="20C81830" w:rsidRDefault="20C81830" w14:paraId="0F4A6A9A" w14:textId="77743C6D">
      <w:pPr>
        <w:jc w:val="both"/>
      </w:pPr>
    </w:p>
    <w:p w:rsidR="20C81830" w:rsidP="20C81830" w:rsidRDefault="20C81830" w14:paraId="24EEDE10" w14:textId="7EA5CE27">
      <w:pPr>
        <w:jc w:val="both"/>
      </w:pPr>
    </w:p>
    <w:p w:rsidR="20C81830" w:rsidP="20C81830" w:rsidRDefault="20C81830" w14:paraId="08A30573" w14:textId="12C86E81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5 Spring Events</w:t>
      </w:r>
      <w:r>
        <w:tab/>
      </w:r>
      <w:r>
        <w:tab/>
      </w:r>
    </w:p>
    <w:p w:rsidR="20C81830" w:rsidP="20C81830" w:rsidRDefault="20C81830" w14:paraId="357185E7" w14:textId="040F10D7">
      <w:pPr>
        <w:jc w:val="both"/>
      </w:pPr>
    </w:p>
    <w:p w:rsidR="20C81830" w:rsidP="20C81830" w:rsidRDefault="20C81830" w14:paraId="57497884" w14:textId="41DB6900">
      <w:pPr>
        <w:pStyle w:val="Normal"/>
        <w:jc w:val="both"/>
      </w:pPr>
      <w:r>
        <w:drawing>
          <wp:inline wp14:editId="624EE166" wp14:anchorId="440F5646">
            <wp:extent cx="5943600" cy="4733926"/>
            <wp:effectExtent l="0" t="0" r="0" b="0"/>
            <wp:docPr id="1326982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996d9ce3b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73A597A0" w14:textId="3587DB4C">
      <w:pPr>
        <w:pStyle w:val="Normal"/>
        <w:jc w:val="both"/>
      </w:pPr>
      <w:r>
        <w:drawing>
          <wp:inline wp14:editId="59947D10" wp14:anchorId="3D84F492">
            <wp:extent cx="5943600" cy="4638674"/>
            <wp:effectExtent l="0" t="0" r="0" b="0"/>
            <wp:docPr id="664954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419c4ac724c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3589AE1" w14:textId="689E767A">
      <w:pPr>
        <w:pStyle w:val="Normal"/>
        <w:jc w:val="center"/>
      </w:pPr>
      <w:r w:rsidR="20C81830">
        <w:rPr/>
        <w:t>LESSON 6</w:t>
      </w:r>
    </w:p>
    <w:p w:rsidR="20C81830" w:rsidP="20C81830" w:rsidRDefault="20C81830" w14:paraId="6DC3FCEC" w14:textId="56754D4C">
      <w:pPr>
        <w:pStyle w:val="Normal"/>
        <w:jc w:val="both"/>
      </w:pPr>
      <w:r>
        <w:drawing>
          <wp:inline wp14:editId="01CEC1A0" wp14:anchorId="038EB672">
            <wp:extent cx="5943600" cy="4248150"/>
            <wp:effectExtent l="0" t="0" r="0" b="0"/>
            <wp:docPr id="1928201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723b1bd5342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7C6281AF" w14:textId="79F057AB">
      <w:pPr>
        <w:pStyle w:val="Normal"/>
        <w:jc w:val="both"/>
      </w:pPr>
      <w:r>
        <w:drawing>
          <wp:inline wp14:editId="023D1B17" wp14:anchorId="7B41E068">
            <wp:extent cx="5943600" cy="4733926"/>
            <wp:effectExtent l="0" t="0" r="0" b="0"/>
            <wp:docPr id="1580310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0cb0d26384a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5BDFC9DF" w14:textId="729E04C3">
      <w:pPr>
        <w:pStyle w:val="Normal"/>
        <w:jc w:val="both"/>
      </w:pPr>
      <w:r w:rsidR="268BB6E5">
        <w:rPr/>
        <w:t>6 ESB</w:t>
      </w:r>
    </w:p>
    <w:p w:rsidR="20C81830" w:rsidP="20C81830" w:rsidRDefault="20C81830" w14:paraId="689B5759" w14:textId="23E6C779">
      <w:pPr>
        <w:pStyle w:val="Normal"/>
        <w:jc w:val="both"/>
      </w:pPr>
      <w:r>
        <w:drawing>
          <wp:inline wp14:editId="455E7DFF" wp14:anchorId="1FA1631E">
            <wp:extent cx="5943600" cy="4667248"/>
            <wp:effectExtent l="0" t="0" r="0" b="0"/>
            <wp:docPr id="1645014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46e7d560b43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44004FB" w14:textId="7C0616D0">
      <w:pPr>
        <w:pStyle w:val="Normal"/>
        <w:jc w:val="both"/>
      </w:pPr>
      <w:r>
        <w:drawing>
          <wp:inline wp14:editId="1F2F3E89" wp14:anchorId="2B1E7820">
            <wp:extent cx="5943600" cy="4610098"/>
            <wp:effectExtent l="0" t="0" r="0" b="0"/>
            <wp:docPr id="940490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acb87954948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177D3C71" w14:textId="65219299">
      <w:pPr>
        <w:pStyle w:val="Normal"/>
        <w:jc w:val="both"/>
      </w:pPr>
      <w:r>
        <w:drawing>
          <wp:inline wp14:editId="65801B0B" wp14:anchorId="1EFB6433">
            <wp:extent cx="5943600" cy="4572000"/>
            <wp:effectExtent l="0" t="0" r="0" b="0"/>
            <wp:docPr id="1725318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7b8c20c3f49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423A0BE0" w14:textId="1E83B73B">
      <w:pPr>
        <w:pStyle w:val="Normal"/>
        <w:jc w:val="both"/>
      </w:pPr>
      <w:r>
        <w:drawing>
          <wp:inline wp14:editId="59EDBBF7" wp14:anchorId="50C12F1E">
            <wp:extent cx="5943600" cy="8048626"/>
            <wp:effectExtent l="0" t="0" r="0" b="0"/>
            <wp:docPr id="1784399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3455dc4b44c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80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2BE65F32" w14:textId="62FF0A4F">
      <w:pPr>
        <w:pStyle w:val="Normal"/>
        <w:jc w:val="both"/>
      </w:pPr>
    </w:p>
    <w:p w:rsidR="20C81830" w:rsidP="20C81830" w:rsidRDefault="20C81830" w14:paraId="2E36FF2A" w14:textId="09187522">
      <w:pPr>
        <w:jc w:val="both"/>
      </w:pPr>
    </w:p>
    <w:p w:rsidR="20C81830" w:rsidP="20C81830" w:rsidRDefault="20C81830" w14:paraId="19C7CE30" w14:textId="1B21C554">
      <w:pPr>
        <w:jc w:val="both"/>
      </w:pPr>
    </w:p>
    <w:p w:rsidR="20C81830" w:rsidP="20C81830" w:rsidRDefault="20C81830" w14:paraId="6912C1E2" w14:textId="15775C91">
      <w:pPr>
        <w:jc w:val="both"/>
      </w:pPr>
    </w:p>
    <w:p w:rsidR="20C81830" w:rsidP="20C81830" w:rsidRDefault="20C81830" w14:paraId="08CFA753" w14:textId="031E7583">
      <w:pPr>
        <w:jc w:val="both"/>
      </w:pPr>
    </w:p>
    <w:p w:rsidR="20C81830" w:rsidP="20C81830" w:rsidRDefault="20C81830" w14:paraId="5F61FFBA" w14:textId="398231CD">
      <w:pPr>
        <w:jc w:val="both"/>
      </w:pPr>
    </w:p>
    <w:p w:rsidR="20C81830" w:rsidP="20C81830" w:rsidRDefault="20C81830" w14:paraId="3B7CD37D" w14:textId="1C7A57ED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6 Integration patterns</w:t>
      </w:r>
      <w:r>
        <w:br/>
      </w:r>
      <w:r>
        <w:tab/>
      </w:r>
      <w:r>
        <w:tab/>
      </w:r>
      <w:r>
        <w:tab/>
      </w:r>
    </w:p>
    <w:p w:rsidR="20C81830" w:rsidP="20C81830" w:rsidRDefault="20C81830" w14:paraId="6803971D" w14:textId="39E39262">
      <w:pPr>
        <w:jc w:val="both"/>
      </w:pPr>
    </w:p>
    <w:p w:rsidR="20C81830" w:rsidP="20C81830" w:rsidRDefault="20C81830" w14:paraId="64DC1D54" w14:textId="05061951">
      <w:pPr>
        <w:jc w:val="both"/>
      </w:pPr>
    </w:p>
    <w:p w:rsidR="20C81830" w:rsidP="20C81830" w:rsidRDefault="20C81830" w14:paraId="7EF30D09" w14:textId="1D99564D">
      <w:pPr>
        <w:pStyle w:val="ListParagraph"/>
        <w:numPr>
          <w:ilvl w:val="0"/>
          <w:numId w:val="19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color w:val="1F497D"/>
          <w:sz w:val="40"/>
          <w:szCs w:val="40"/>
          <w:lang w:val="en-US"/>
        </w:rPr>
      </w:pPr>
      <w:r w:rsidRPr="20C81830" w:rsidR="20C81830">
        <w:rPr>
          <w:rFonts w:ascii="Calibri" w:hAnsi="Calibri" w:eastAsia="Calibri" w:cs="Calibri"/>
          <w:noProof w:val="0"/>
          <w:color w:val="1F497D"/>
          <w:sz w:val="40"/>
          <w:szCs w:val="40"/>
          <w:lang w:val="en-US"/>
        </w:rPr>
        <w:t xml:space="preserve">Messaging channel patterns </w:t>
      </w:r>
    </w:p>
    <w:p w:rsidR="20C81830" w:rsidP="20C81830" w:rsidRDefault="20C81830" w14:paraId="29A45F31" w14:textId="188E63E4">
      <w:pPr>
        <w:pStyle w:val="ListParagraph"/>
        <w:numPr>
          <w:ilvl w:val="1"/>
          <w:numId w:val="19"/>
        </w:numPr>
        <w:rPr>
          <w:rFonts w:ascii="Courier New" w:hAnsi="Courier New" w:eastAsia="Courier New" w:cs="Courier New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Point-to-point</w:t>
      </w:r>
      <w:r w:rsidRPr="20C81830" w:rsidR="20C81830">
        <w:rPr>
          <w:noProof w:val="0"/>
          <w:sz w:val="32"/>
          <w:szCs w:val="32"/>
          <w:lang w:val="en-US"/>
        </w:rPr>
        <w:t xml:space="preserve">: only one receiver will receive the message </w:t>
      </w:r>
    </w:p>
    <w:p w:rsidR="20C81830" w:rsidP="20C81830" w:rsidRDefault="20C81830" w14:paraId="43A00C86" w14:textId="5DF90A69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Publish-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Subscribe:</w:t>
      </w:r>
      <w:r w:rsidRPr="20C81830" w:rsidR="20C81830">
        <w:rPr>
          <w:noProof w:val="0"/>
          <w:sz w:val="32"/>
          <w:szCs w:val="32"/>
          <w:lang w:val="en-US"/>
        </w:rPr>
        <w:t xml:space="preserve"> every subscriber will receive the message</w:t>
      </w:r>
    </w:p>
    <w:p w:rsidR="20C81830" w:rsidP="20C81830" w:rsidRDefault="20C81830" w14:paraId="70FA955F" w14:textId="79974A0E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Datatype 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Channel:</w:t>
      </w:r>
      <w:r w:rsidRPr="20C81830" w:rsidR="20C81830">
        <w:rPr>
          <w:noProof w:val="0"/>
          <w:sz w:val="32"/>
          <w:szCs w:val="32"/>
          <w:lang w:val="en-US"/>
        </w:rPr>
        <w:t xml:space="preserve"> use a channel for each data type, so that the receiver </w:t>
      </w:r>
      <w:r w:rsidRPr="20C81830" w:rsidR="20C81830">
        <w:rPr>
          <w:noProof w:val="0"/>
          <w:sz w:val="32"/>
          <w:szCs w:val="32"/>
          <w:lang w:val="en-US"/>
        </w:rPr>
        <w:t>knows</w:t>
      </w:r>
      <w:r w:rsidRPr="20C81830" w:rsidR="20C81830">
        <w:rPr>
          <w:noProof w:val="0"/>
          <w:sz w:val="32"/>
          <w:szCs w:val="32"/>
          <w:lang w:val="en-US"/>
        </w:rPr>
        <w:t xml:space="preserve"> how to process it </w:t>
      </w:r>
    </w:p>
    <w:p w:rsidR="20C81830" w:rsidP="20C81830" w:rsidRDefault="20C81830" w14:paraId="1A3C2800" w14:textId="250AF718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Invalid Message 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Channel:</w:t>
      </w:r>
      <w:r w:rsidRPr="20C81830" w:rsidR="20C81830">
        <w:rPr>
          <w:noProof w:val="0"/>
          <w:sz w:val="32"/>
          <w:szCs w:val="32"/>
          <w:lang w:val="en-US"/>
        </w:rPr>
        <w:t xml:space="preserve"> for messages that don’t make sense for the receiver</w:t>
      </w:r>
    </w:p>
    <w:p w:rsidR="20C81830" w:rsidP="20C81830" w:rsidRDefault="20C81830" w14:paraId="2373FE4F" w14:textId="419C55AF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Dead Letter 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Channel:</w:t>
      </w:r>
      <w:r w:rsidRPr="20C81830" w:rsidR="20C81830">
        <w:rPr>
          <w:noProof w:val="0"/>
          <w:sz w:val="32"/>
          <w:szCs w:val="32"/>
          <w:lang w:val="en-US"/>
        </w:rPr>
        <w:t xml:space="preserve"> for messages that can’t be delivered</w:t>
      </w:r>
    </w:p>
    <w:p w:rsidR="20C81830" w:rsidP="20C81830" w:rsidRDefault="20C81830" w14:paraId="13319393" w14:textId="42F6C373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Channel 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adapter:</w:t>
      </w:r>
      <w:r w:rsidRPr="20C81830" w:rsidR="20C81830">
        <w:rPr>
          <w:noProof w:val="0"/>
          <w:sz w:val="32"/>
          <w:szCs w:val="32"/>
          <w:lang w:val="en-US"/>
        </w:rPr>
        <w:t xml:space="preserve"> connect the application to the messaging system</w:t>
      </w:r>
    </w:p>
    <w:p w:rsidR="20C81830" w:rsidP="20C81830" w:rsidRDefault="20C81830" w14:paraId="0D2060C7" w14:textId="503A7D40">
      <w:pPr>
        <w:pStyle w:val="ListParagraph"/>
        <w:numPr>
          <w:ilvl w:val="1"/>
          <w:numId w:val="19"/>
        </w:numPr>
        <w:rPr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Message 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>bridge:</w:t>
      </w:r>
      <w:r w:rsidRPr="20C81830" w:rsidR="20C81830">
        <w:rPr>
          <w:noProof w:val="0"/>
          <w:sz w:val="32"/>
          <w:szCs w:val="32"/>
          <w:lang w:val="en-US"/>
        </w:rPr>
        <w:t xml:space="preserve"> connect 2 messaging systems</w:t>
      </w:r>
    </w:p>
    <w:p w:rsidR="20C81830" w:rsidP="20C81830" w:rsidRDefault="20C81830" w14:paraId="7DC64530" w14:textId="1F5ADCBA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1F497D"/>
          <w:sz w:val="88"/>
          <w:szCs w:val="88"/>
          <w:lang w:val="en-US"/>
        </w:rPr>
      </w:pPr>
      <w:r w:rsidRPr="20C81830" w:rsidR="20C81830">
        <w:rPr>
          <w:noProof w:val="0"/>
          <w:color w:val="1F497D"/>
          <w:sz w:val="40"/>
          <w:szCs w:val="40"/>
          <w:lang w:val="en-US"/>
        </w:rPr>
        <w:t>Message construction patterns</w:t>
      </w:r>
      <w:r>
        <w:tab/>
      </w:r>
    </w:p>
    <w:p w:rsidR="20C81830" w:rsidP="20C81830" w:rsidRDefault="20C81830" w14:paraId="659D0CCF" w14:textId="03E889A3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Command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message.-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Send command as message </w:t>
      </w:r>
      <w:proofErr w:type="spellStart"/>
      <w:r w:rsidRPr="20C81830" w:rsidR="20C81830">
        <w:rPr>
          <w:noProof w:val="0"/>
          <w:color w:val="FF0000"/>
          <w:sz w:val="32"/>
          <w:szCs w:val="32"/>
          <w:lang w:val="en-US"/>
        </w:rPr>
        <w:t>succh</w:t>
      </w:r>
      <w:proofErr w:type="spell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as last trade price</w:t>
      </w:r>
    </w:p>
    <w:p w:rsidR="20C81830" w:rsidP="20C81830" w:rsidRDefault="20C81830" w14:paraId="1BE0F662" w14:textId="7A9968C2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Document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message.-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Doc with data as a message such as Order</w:t>
      </w:r>
    </w:p>
    <w:p w:rsidR="20C81830" w:rsidP="20C81830" w:rsidRDefault="20C81830" w14:paraId="2F927394" w14:textId="637A1774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Event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message.-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Event as message such as Price change event. Event =something that happened in the past, </w:t>
      </w:r>
      <w:proofErr w:type="spellStart"/>
      <w:r w:rsidRPr="20C81830" w:rsidR="20C81830">
        <w:rPr>
          <w:noProof w:val="0"/>
          <w:lang w:val="en-US"/>
        </w:rPr>
        <w:t>Cmmd</w:t>
      </w:r>
      <w:proofErr w:type="spellEnd"/>
      <w:r w:rsidRPr="20C81830" w:rsidR="20C81830">
        <w:rPr>
          <w:noProof w:val="0"/>
          <w:lang w:val="en-US"/>
        </w:rPr>
        <w:t xml:space="preserve"> =&gt; something </w:t>
      </w:r>
      <w:proofErr w:type="gramStart"/>
      <w:r w:rsidRPr="20C81830" w:rsidR="20C81830">
        <w:rPr>
          <w:noProof w:val="0"/>
          <w:lang w:val="en-US"/>
        </w:rPr>
        <w:t>need</w:t>
      </w:r>
      <w:proofErr w:type="gramEnd"/>
      <w:r w:rsidRPr="20C81830" w:rsidR="20C81830">
        <w:rPr>
          <w:noProof w:val="0"/>
          <w:lang w:val="en-US"/>
        </w:rPr>
        <w:t xml:space="preserve"> to happen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</w:t>
      </w:r>
    </w:p>
    <w:p w:rsidR="20C81830" w:rsidP="20C81830" w:rsidRDefault="20C81830" w14:paraId="53321C10" w14:textId="3470D7CA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Request-Reply </w:t>
      </w:r>
    </w:p>
    <w:p w:rsidR="20C81830" w:rsidP="20C81830" w:rsidRDefault="20C81830" w14:paraId="0039BF37" w14:textId="5D95A35B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Return address </w:t>
      </w:r>
      <w:r>
        <w:tab/>
      </w:r>
    </w:p>
    <w:p w:rsidR="20C81830" w:rsidP="20C81830" w:rsidRDefault="20C81830" w14:paraId="572B98CF" w14:textId="2F9A9190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Message expiration </w:t>
      </w:r>
    </w:p>
    <w:p w:rsidR="20C81830" w:rsidP="20C81830" w:rsidRDefault="20C81830" w14:paraId="78D6DC6B" w14:textId="3F6DA8DE">
      <w:pPr>
        <w:pStyle w:val="Normal"/>
        <w:ind w:left="720"/>
      </w:pPr>
    </w:p>
    <w:p w:rsidR="20C81830" w:rsidP="20C81830" w:rsidRDefault="20C81830" w14:paraId="3DC53247" w14:textId="5A022BBD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1F497D"/>
          <w:sz w:val="22"/>
          <w:szCs w:val="22"/>
          <w:lang w:val="en-US"/>
        </w:rPr>
      </w:pPr>
      <w:r w:rsidRPr="20C81830" w:rsidR="20C81830">
        <w:rPr>
          <w:rFonts w:ascii="Calibri" w:hAnsi="Calibri" w:eastAsia="Calibri" w:cs="Calibri"/>
          <w:noProof w:val="0"/>
          <w:color w:val="1F497D"/>
          <w:sz w:val="40"/>
          <w:szCs w:val="40"/>
          <w:lang w:val="en-US"/>
        </w:rPr>
        <w:t>Message Endpoint</w:t>
      </w:r>
      <w:r w:rsidRPr="20C81830" w:rsidR="20C81830">
        <w:rPr>
          <w:rFonts w:ascii="Calibri" w:hAnsi="Calibri" w:eastAsia="Calibri" w:cs="Calibri"/>
          <w:noProof w:val="0"/>
          <w:color w:val="1F497D"/>
          <w:sz w:val="88"/>
          <w:szCs w:val="88"/>
          <w:lang w:val="en-US"/>
        </w:rPr>
        <w:t xml:space="preserve"> </w:t>
      </w:r>
    </w:p>
    <w:p w:rsidR="20C81830" w:rsidP="20C81830" w:rsidRDefault="20C81830" w14:paraId="2C57FD83" w14:textId="70305C74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Event driven consumer </w:t>
      </w:r>
      <w:r>
        <w:tab/>
      </w:r>
    </w:p>
    <w:p w:rsidR="20C81830" w:rsidP="20C81830" w:rsidRDefault="20C81830" w14:paraId="083C9B41" w14:textId="1127FAEC">
      <w:pPr>
        <w:pStyle w:val="ListParagraph"/>
        <w:numPr>
          <w:ilvl w:val="1"/>
          <w:numId w:val="19"/>
        </w:numPr>
        <w:rPr>
          <w:rFonts w:ascii="Courier New" w:hAnsi="Courier New" w:eastAsia="Courier New" w:cs="Courier New" w:asciiTheme="minorAscii" w:hAnsiTheme="minorAscii" w:eastAsiaTheme="minorAscii" w:cstheme="minorAscii"/>
          <w:noProof w:val="0"/>
          <w:color w:val="FF0000"/>
          <w:sz w:val="32"/>
          <w:szCs w:val="3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Polling consumer </w:t>
      </w:r>
      <w:r>
        <w:tab/>
      </w:r>
    </w:p>
    <w:p w:rsidR="20C81830" w:rsidP="20C81830" w:rsidRDefault="20C81830" w14:paraId="519588F2" w14:textId="08A4297B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Competing consumers</w:t>
      </w:r>
    </w:p>
    <w:p w:rsidR="20C81830" w:rsidP="20C81830" w:rsidRDefault="20C81830" w14:paraId="5726737A" w14:textId="2D27B09D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Message dispatcher </w:t>
      </w:r>
    </w:p>
    <w:p w:rsidR="20C81830" w:rsidP="20C81830" w:rsidRDefault="20C81830" w14:paraId="2F9964F8" w14:textId="0B05B401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Durable and Non-Durable subscribers</w:t>
      </w:r>
    </w:p>
    <w:p w:rsidR="20C81830" w:rsidP="20C81830" w:rsidRDefault="20C81830" w14:paraId="14997789" w14:textId="34B86977">
      <w:pPr>
        <w:pStyle w:val="ListParagraph"/>
        <w:numPr>
          <w:ilvl w:val="1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Service activator   </w:t>
      </w:r>
      <w:r>
        <w:tab/>
      </w:r>
      <w:r>
        <w:tab/>
      </w:r>
      <w:r>
        <w:tab/>
      </w:r>
    </w:p>
    <w:p w:rsidR="20C81830" w:rsidRDefault="20C81830" w14:paraId="6A516F95" w14:textId="4E59C36F"/>
    <w:p w:rsidR="20C81830" w:rsidP="20C81830" w:rsidRDefault="20C81830" w14:paraId="4B1D9DAA" w14:textId="65D2F69E">
      <w:pPr>
        <w:pStyle w:val="ListParagraph"/>
        <w:numPr>
          <w:ilvl w:val="0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0C81830" w:rsidR="20C81830">
        <w:rPr>
          <w:rFonts w:ascii="Calibri" w:hAnsi="Calibri" w:eastAsia="Calibri" w:cs="Calibri"/>
          <w:noProof w:val="0"/>
          <w:color w:val="1F497D"/>
          <w:sz w:val="40"/>
          <w:szCs w:val="40"/>
          <w:lang w:val="en-US"/>
        </w:rPr>
        <w:t>Message Routing</w:t>
      </w:r>
    </w:p>
    <w:p w:rsidR="20C81830" w:rsidP="20C81830" w:rsidRDefault="20C81830" w14:paraId="507B5E14" w14:textId="3F524848">
      <w:pPr>
        <w:pStyle w:val="ListParagraph"/>
        <w:numPr>
          <w:ilvl w:val="1"/>
          <w:numId w:val="20"/>
        </w:numPr>
        <w:rPr>
          <w:rFonts w:ascii="Courier New" w:hAnsi="Courier New" w:eastAsia="Courier New" w:cs="Courier New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Content based router</w:t>
      </w:r>
    </w:p>
    <w:p w:rsidR="20C81830" w:rsidP="20C81830" w:rsidRDefault="20C81830" w14:paraId="3CB76A5B" w14:textId="23DABEBA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Dynamic router.- Dynamic router has some rules, knows when gets some thing , where should send to</w:t>
      </w:r>
    </w:p>
    <w:p w:rsidR="20C81830" w:rsidP="20C81830" w:rsidRDefault="20C81830" w14:paraId="59FCDDF7" w14:textId="435BBF61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Message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filter.-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It filter gadgets =&gt; just widget can continue</w:t>
      </w:r>
    </w:p>
    <w:p w:rsidR="20C81830" w:rsidP="20C81830" w:rsidRDefault="20C81830" w14:paraId="3F9668A8" w14:textId="5ED82A62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Recipient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list.-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contains the logic to where the message should be sent to </w:t>
      </w:r>
      <w:r w:rsidRPr="20C81830" w:rsidR="20C81830">
        <w:rPr>
          <w:noProof w:val="0"/>
          <w:lang w:val="en-US"/>
        </w:rPr>
        <w:t>the whole list of receivers</w:t>
      </w:r>
    </w:p>
    <w:p w:rsidR="20C81830" w:rsidP="20C81830" w:rsidRDefault="20C81830" w14:paraId="2F6098B5" w14:textId="6D4C8A4F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2"/>
          <w:szCs w:val="22"/>
        </w:rPr>
      </w:pP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Splitter.-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 Split up the msg, you sent the order and get the order lines, most of the time you need to write logic</w:t>
      </w:r>
    </w:p>
    <w:p w:rsidR="20C81830" w:rsidP="20C81830" w:rsidRDefault="20C81830" w14:paraId="2F842984" w14:textId="7A8DFF86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>Aggregator</w:t>
      </w:r>
      <w:r>
        <w:tab/>
      </w:r>
    </w:p>
    <w:p w:rsidR="20C81830" w:rsidP="20C81830" w:rsidRDefault="20C81830" w14:paraId="68DEBBC8" w14:textId="45BA9B5F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Sequencer </w:t>
      </w:r>
      <w:r>
        <w:tab/>
      </w:r>
    </w:p>
    <w:p w:rsidR="20C81830" w:rsidP="20C81830" w:rsidRDefault="20C81830" w14:paraId="3D16E67B" w14:textId="27E74649">
      <w:pPr>
        <w:pStyle w:val="ListParagraph"/>
        <w:numPr>
          <w:ilvl w:val="1"/>
          <w:numId w:val="20"/>
        </w:numPr>
        <w:rPr>
          <w:color w:val="FF0000"/>
          <w:sz w:val="22"/>
          <w:szCs w:val="22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Composite Message Processor </w:t>
      </w:r>
    </w:p>
    <w:p w:rsidR="20C81830" w:rsidP="20C81830" w:rsidRDefault="20C81830" w14:paraId="6DE63F8B" w14:textId="67AB073F">
      <w:pPr>
        <w:pStyle w:val="ListParagraph"/>
        <w:numPr>
          <w:ilvl w:val="1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32"/>
          <w:szCs w:val="3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Routing </w:t>
      </w:r>
      <w:proofErr w:type="gramStart"/>
      <w:r w:rsidRPr="20C81830" w:rsidR="20C81830">
        <w:rPr>
          <w:noProof w:val="0"/>
          <w:color w:val="FF0000"/>
          <w:sz w:val="32"/>
          <w:szCs w:val="32"/>
          <w:lang w:val="en-US"/>
        </w:rPr>
        <w:t>Slip .</w:t>
      </w:r>
      <w:proofErr w:type="gramEnd"/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- </w:t>
      </w:r>
      <w:r w:rsidRPr="20C81830" w:rsidR="20C81830">
        <w:rPr>
          <w:noProof w:val="0"/>
          <w:sz w:val="32"/>
          <w:szCs w:val="32"/>
          <w:lang w:val="en-US"/>
        </w:rPr>
        <w:t xml:space="preserve">specifying the sequence of processing steps. </w:t>
      </w:r>
      <w:r>
        <w:tab/>
      </w:r>
      <w:r>
        <w:tab/>
      </w:r>
      <w:r>
        <w:tab/>
      </w:r>
      <w:r>
        <w:tab/>
      </w:r>
      <w:r>
        <w:tab/>
      </w:r>
    </w:p>
    <w:p w:rsidR="20C81830" w:rsidP="20C81830" w:rsidRDefault="20C81830" w14:paraId="00E8BC61" w14:textId="1AF820C0">
      <w:pPr>
        <w:pStyle w:val="Normal"/>
        <w:jc w:val="both"/>
      </w:pPr>
    </w:p>
    <w:p w:rsidR="20C81830" w:rsidP="20C81830" w:rsidRDefault="20C81830" w14:paraId="625CEA32" w14:textId="180935E0">
      <w:pPr>
        <w:jc w:val="both"/>
      </w:pPr>
    </w:p>
    <w:p w:rsidR="20C81830" w:rsidP="20C81830" w:rsidRDefault="20C81830" w14:paraId="469D7EE5" w14:textId="7B86E008">
      <w:pPr>
        <w:jc w:val="both"/>
      </w:pPr>
    </w:p>
    <w:p w:rsidR="20C81830" w:rsidP="20C81830" w:rsidRDefault="20C81830" w14:paraId="6FDEF1FD" w14:textId="6416CB28">
      <w:pPr>
        <w:pStyle w:val="ListParagraph"/>
        <w:numPr>
          <w:ilvl w:val="0"/>
          <w:numId w:val="2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0C81830" w:rsidR="20C81830">
        <w:rPr>
          <w:rFonts w:ascii="Calibri" w:hAnsi="Calibri" w:eastAsia="Calibri" w:cs="Calibri"/>
          <w:noProof w:val="0"/>
          <w:color w:val="1F497D"/>
          <w:sz w:val="40"/>
          <w:szCs w:val="40"/>
          <w:lang w:val="en-US"/>
        </w:rPr>
        <w:t>Message transformation</w:t>
      </w:r>
    </w:p>
    <w:p w:rsidR="20C81830" w:rsidP="20C81830" w:rsidRDefault="20C81830" w14:paraId="31DE8E41" w14:textId="65BC2B5D">
      <w:pPr>
        <w:pStyle w:val="ListParagraph"/>
        <w:numPr>
          <w:ilvl w:val="1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Envelope Wrapper </w:t>
      </w:r>
      <w:r>
        <w:tab/>
      </w:r>
      <w:r>
        <w:tab/>
      </w:r>
    </w:p>
    <w:p w:rsidR="20C81830" w:rsidP="20C81830" w:rsidRDefault="20C81830" w14:paraId="59F17399" w14:textId="49D475FC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 w:asciiTheme="minorAscii" w:hAnsiTheme="minorAscii" w:eastAsiaTheme="minorAscii" w:cstheme="minorAscii"/>
          <w:noProof w:val="0"/>
          <w:color w:val="FF0000"/>
          <w:sz w:val="32"/>
          <w:szCs w:val="3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Claim Check </w:t>
      </w:r>
      <w:r>
        <w:tab/>
      </w:r>
    </w:p>
    <w:p w:rsidR="20C81830" w:rsidP="20C81830" w:rsidRDefault="20C81830" w14:paraId="10266349" w14:textId="3145D30D">
      <w:pPr>
        <w:pStyle w:val="ListParagraph"/>
        <w:numPr>
          <w:ilvl w:val="1"/>
          <w:numId w:val="21"/>
        </w:numPr>
        <w:rPr>
          <w:rFonts w:ascii="Courier New" w:hAnsi="Courier New" w:eastAsia="Courier New" w:cs="Courier New" w:asciiTheme="minorAscii" w:hAnsiTheme="minorAscii" w:eastAsiaTheme="minorAscii" w:cstheme="minorAscii"/>
          <w:noProof w:val="0"/>
          <w:color w:val="FF0000"/>
          <w:sz w:val="32"/>
          <w:szCs w:val="3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Normalizer </w:t>
      </w:r>
      <w:r>
        <w:tab/>
      </w:r>
    </w:p>
    <w:p w:rsidR="20C81830" w:rsidP="20C81830" w:rsidRDefault="20C81830" w14:paraId="7C1F80EC" w14:textId="6E993CD3">
      <w:pPr>
        <w:pStyle w:val="ListParagraph"/>
        <w:numPr>
          <w:ilvl w:val="1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FF0000"/>
          <w:sz w:val="22"/>
          <w:szCs w:val="22"/>
          <w:lang w:val="en-US"/>
        </w:rPr>
      </w:pP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Canonical Data Model </w:t>
      </w:r>
      <w:r>
        <w:tab/>
      </w:r>
    </w:p>
    <w:p w:rsidR="20C81830" w:rsidP="20C81830" w:rsidRDefault="20C81830" w14:paraId="66717BA4" w14:textId="14182D70">
      <w:pPr>
        <w:pStyle w:val="Normal"/>
        <w:ind w:left="720"/>
      </w:pPr>
    </w:p>
    <w:p w:rsidR="20C81830" w:rsidP="20C81830" w:rsidRDefault="20C81830" w14:paraId="16A5A796" w14:textId="67157D5A">
      <w:pPr>
        <w:pStyle w:val="ListParagraph"/>
        <w:numPr>
          <w:ilvl w:val="0"/>
          <w:numId w:val="2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0C81830" w:rsidR="20C81830">
        <w:rPr>
          <w:rFonts w:ascii="Calibri" w:hAnsi="Calibri" w:eastAsia="Calibri" w:cs="Calibri"/>
          <w:noProof w:val="0"/>
          <w:color w:val="1F497D"/>
          <w:sz w:val="40"/>
          <w:szCs w:val="40"/>
          <w:lang w:val="en-US"/>
        </w:rPr>
        <w:t>Management</w:t>
      </w:r>
    </w:p>
    <w:p w:rsidR="20C81830" w:rsidP="20C81830" w:rsidRDefault="20C81830" w14:paraId="014AAB2A" w14:textId="38069C23">
      <w:pPr>
        <w:pStyle w:val="ListParagraph"/>
        <w:numPr>
          <w:ilvl w:val="1"/>
          <w:numId w:val="2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  <w:r w:rsidR="20C81830">
        <w:rPr/>
        <w:t>C</w:t>
      </w:r>
      <w:r w:rsidRPr="20C81830" w:rsidR="20C81830">
        <w:rPr>
          <w:noProof w:val="0"/>
          <w:color w:val="FF0000"/>
          <w:sz w:val="32"/>
          <w:szCs w:val="32"/>
          <w:lang w:val="en-US"/>
        </w:rPr>
        <w:t xml:space="preserve">ontrol Bus </w:t>
      </w:r>
      <w:r w:rsidRPr="20C81830" w:rsidR="20C81830">
        <w:rPr>
          <w:noProof w:val="0"/>
          <w:sz w:val="32"/>
          <w:szCs w:val="32"/>
          <w:lang w:val="en-US"/>
        </w:rPr>
        <w:t xml:space="preserve">to manage an enterprise integration system. </w:t>
      </w:r>
    </w:p>
    <w:p w:rsidR="20C81830" w:rsidP="20C81830" w:rsidRDefault="20C81830" w14:paraId="658B797D" w14:textId="277852A6">
      <w:pPr>
        <w:pStyle w:val="ListParagraph"/>
        <w:numPr>
          <w:ilvl w:val="1"/>
          <w:numId w:val="22"/>
        </w:numPr>
        <w:jc w:val="both"/>
        <w:rPr>
          <w:color w:val="FF0000"/>
          <w:sz w:val="32"/>
          <w:szCs w:val="32"/>
        </w:rPr>
      </w:pPr>
      <w:r w:rsidR="20C81830">
        <w:rPr/>
        <w:t>Deteur</w:t>
      </w:r>
    </w:p>
    <w:p w:rsidR="20C81830" w:rsidP="20C81830" w:rsidRDefault="20C81830" w14:paraId="2613353B" w14:textId="1E2EF704">
      <w:pPr>
        <w:pStyle w:val="ListParagraph"/>
        <w:numPr>
          <w:ilvl w:val="1"/>
          <w:numId w:val="22"/>
        </w:numPr>
        <w:jc w:val="both"/>
        <w:rPr>
          <w:color w:val="FF0000"/>
          <w:sz w:val="32"/>
          <w:szCs w:val="32"/>
        </w:rPr>
      </w:pPr>
      <w:r w:rsidR="20C81830">
        <w:rPr/>
        <w:t>Wire tap</w:t>
      </w:r>
    </w:p>
    <w:p w:rsidR="20C81830" w:rsidP="20C81830" w:rsidRDefault="20C81830" w14:paraId="7B4B6162" w14:textId="71B1D03A">
      <w:pPr>
        <w:pStyle w:val="ListParagraph"/>
        <w:numPr>
          <w:ilvl w:val="1"/>
          <w:numId w:val="22"/>
        </w:numPr>
        <w:jc w:val="both"/>
        <w:rPr>
          <w:color w:val="FF0000"/>
          <w:sz w:val="32"/>
          <w:szCs w:val="32"/>
        </w:rPr>
      </w:pPr>
      <w:r w:rsidR="20C81830">
        <w:rPr/>
        <w:t>Message history</w:t>
      </w:r>
    </w:p>
    <w:p w:rsidR="20C81830" w:rsidP="20C81830" w:rsidRDefault="20C81830" w14:paraId="77CC6A3F" w14:textId="5074836D">
      <w:pPr>
        <w:pStyle w:val="ListParagraph"/>
        <w:numPr>
          <w:ilvl w:val="1"/>
          <w:numId w:val="22"/>
        </w:numPr>
        <w:jc w:val="both"/>
        <w:rPr>
          <w:color w:val="FF0000"/>
          <w:sz w:val="32"/>
          <w:szCs w:val="32"/>
        </w:rPr>
      </w:pPr>
      <w:r w:rsidR="20C81830">
        <w:rPr/>
        <w:t>Message store</w:t>
      </w:r>
    </w:p>
    <w:p w:rsidR="20C81830" w:rsidP="20C81830" w:rsidRDefault="20C81830" w14:paraId="2B62D2B1" w14:textId="59C38136">
      <w:pPr>
        <w:pStyle w:val="ListParagraph"/>
        <w:numPr>
          <w:ilvl w:val="1"/>
          <w:numId w:val="22"/>
        </w:numPr>
        <w:jc w:val="both"/>
        <w:rPr>
          <w:color w:val="FF0000"/>
          <w:sz w:val="32"/>
          <w:szCs w:val="32"/>
        </w:rPr>
      </w:pPr>
      <w:r w:rsidR="20C81830">
        <w:rPr/>
        <w:t>Test message</w:t>
      </w:r>
      <w:r>
        <w:tab/>
      </w:r>
      <w:r>
        <w:tab/>
      </w:r>
    </w:p>
    <w:p w:rsidR="20C81830" w:rsidP="20C81830" w:rsidRDefault="20C81830" w14:paraId="0B82E7AF" w14:textId="2FD8956D">
      <w:pPr>
        <w:pStyle w:val="Normal"/>
        <w:jc w:val="left"/>
      </w:pPr>
    </w:p>
    <w:p w:rsidR="20C81830" w:rsidP="20C81830" w:rsidRDefault="20C81830" w14:paraId="5D09EF69" w14:textId="51590F87">
      <w:pPr>
        <w:pStyle w:val="Normal"/>
        <w:jc w:val="left"/>
      </w:pPr>
    </w:p>
    <w:p w:rsidR="20C81830" w:rsidP="20C81830" w:rsidRDefault="20C81830" w14:paraId="2E79F015" w14:textId="5C39979F">
      <w:pPr>
        <w:pStyle w:val="Normal"/>
        <w:jc w:val="left"/>
      </w:pPr>
    </w:p>
    <w:p w:rsidR="20C81830" w:rsidP="20C81830" w:rsidRDefault="20C81830" w14:paraId="4E582807" w14:textId="75B61C16">
      <w:pPr>
        <w:pStyle w:val="Normal"/>
        <w:jc w:val="center"/>
      </w:pPr>
      <w:r w:rsidR="20C81830">
        <w:rPr/>
        <w:t>LESSON 7</w:t>
      </w:r>
    </w:p>
    <w:p w:rsidR="20C81830" w:rsidP="20C81830" w:rsidRDefault="20C81830" w14:paraId="0B686D2E" w14:textId="44749CDA">
      <w:pPr>
        <w:jc w:val="both"/>
      </w:pPr>
    </w:p>
    <w:p w:rsidR="20C81830" w:rsidP="20C81830" w:rsidRDefault="20C81830" w14:paraId="51F8C025" w14:textId="6D03BA22">
      <w:pPr>
        <w:jc w:val="both"/>
      </w:pP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>7 ESB versus Integration Framework</w:t>
      </w:r>
      <w:r>
        <w:br/>
      </w:r>
      <w:r w:rsidRPr="268BB6E5" w:rsidR="268BB6E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20C81830" w:rsidP="20C81830" w:rsidRDefault="20C81830" w14:paraId="3050E2F4" w14:textId="571DA88D">
      <w:pPr>
        <w:jc w:val="both"/>
      </w:pPr>
    </w:p>
    <w:p w:rsidR="20C81830" w:rsidP="20C81830" w:rsidRDefault="20C81830" w14:paraId="7C847528" w14:textId="5A771C8E">
      <w:pPr>
        <w:pStyle w:val="Normal"/>
        <w:jc w:val="both"/>
      </w:pPr>
      <w:r>
        <w:drawing>
          <wp:inline wp14:editId="32029AB1" wp14:anchorId="7E6F498F">
            <wp:extent cx="5943600" cy="4543425"/>
            <wp:effectExtent l="0" t="0" r="0" b="0"/>
            <wp:docPr id="621666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ab08a333c4f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81830" w:rsidP="20C81830" w:rsidRDefault="20C81830" w14:paraId="5635F2B0" w14:textId="65542DF4">
      <w:pPr>
        <w:pStyle w:val="Normal"/>
        <w:jc w:val="both"/>
      </w:pPr>
      <w:r>
        <w:drawing>
          <wp:inline wp14:editId="64B204D1" wp14:anchorId="715AE241">
            <wp:extent cx="5943600" cy="4743450"/>
            <wp:effectExtent l="0" t="0" r="0" b="0"/>
            <wp:docPr id="2079094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140f5b2db44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20C81830" w:rsidP="20C81830" w:rsidRDefault="20C81830" w14:paraId="5FF853E0" w14:textId="599B3C59">
      <w:pPr>
        <w:jc w:val="both"/>
      </w:pPr>
    </w:p>
    <w:p w:rsidR="20C81830" w:rsidP="20C81830" w:rsidRDefault="20C81830" w14:paraId="71FEA8C8" w14:textId="2CED7439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350EDC7"/>
    <w:rsid w:val="20C81830"/>
    <w:rsid w:val="268BB6E5"/>
    <w:rsid w:val="6CA32555"/>
    <w:rsid w:val="7350E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0EDC7"/>
  <w15:chartTrackingRefBased/>
  <w15:docId w15:val="{36ed816e-5dd2-4919-8dc0-7f339ce4c2c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16580170a8cf44c4" /><Relationship Type="http://schemas.openxmlformats.org/officeDocument/2006/relationships/image" Target="/media/image3b.png" Id="R8d615878c0b24ba6" /><Relationship Type="http://schemas.openxmlformats.org/officeDocument/2006/relationships/image" Target="/media/image3c.png" Id="Rb6d63d2ea5474a50" /><Relationship Type="http://schemas.openxmlformats.org/officeDocument/2006/relationships/image" Target="/media/image3d.png" Id="Reb9cd59025ef4cff" /><Relationship Type="http://schemas.openxmlformats.org/officeDocument/2006/relationships/image" Target="/media/image3e.png" Id="R720d4d117faa4bc5" /><Relationship Type="http://schemas.openxmlformats.org/officeDocument/2006/relationships/image" Target="/media/image3f.png" Id="R2d8d9b9932e14487" /><Relationship Type="http://schemas.openxmlformats.org/officeDocument/2006/relationships/image" Target="/media/image40.png" Id="Ra740a398764d4998" /><Relationship Type="http://schemas.openxmlformats.org/officeDocument/2006/relationships/image" Target="/media/image41.png" Id="Ra5d7c32ac1004c2a" /><Relationship Type="http://schemas.openxmlformats.org/officeDocument/2006/relationships/image" Target="/media/image42.png" Id="Rb786ba08852e4e02" /><Relationship Type="http://schemas.openxmlformats.org/officeDocument/2006/relationships/image" Target="/media/image43.png" Id="Ra1bcddf1cf9f4776" /><Relationship Type="http://schemas.openxmlformats.org/officeDocument/2006/relationships/image" Target="/media/image44.png" Id="Re6c998237d5b4212" /><Relationship Type="http://schemas.openxmlformats.org/officeDocument/2006/relationships/image" Target="/media/image45.png" Id="R1e02a841160f4ab4" /><Relationship Type="http://schemas.openxmlformats.org/officeDocument/2006/relationships/image" Target="/media/image46.png" Id="Rfb83cd6aeb3e43cf" /><Relationship Type="http://schemas.openxmlformats.org/officeDocument/2006/relationships/image" Target="/media/image47.png" Id="R849f6e453b6a4502" /><Relationship Type="http://schemas.openxmlformats.org/officeDocument/2006/relationships/image" Target="/media/image48.png" Id="R15d8b35ded4b4686" /><Relationship Type="http://schemas.openxmlformats.org/officeDocument/2006/relationships/image" Target="/media/image49.png" Id="Rf672f687f03949df" /><Relationship Type="http://schemas.openxmlformats.org/officeDocument/2006/relationships/image" Target="/media/image4a.png" Id="Rc9f3cf10d2d5480f" /><Relationship Type="http://schemas.openxmlformats.org/officeDocument/2006/relationships/image" Target="/media/image4b.png" Id="R2719e330ac294c23" /><Relationship Type="http://schemas.openxmlformats.org/officeDocument/2006/relationships/image" Target="/media/image4c.png" Id="Rb996c1a9436046b1" /><Relationship Type="http://schemas.openxmlformats.org/officeDocument/2006/relationships/image" Target="/media/image4d.png" Id="R355d1d5b36864155" /><Relationship Type="http://schemas.openxmlformats.org/officeDocument/2006/relationships/image" Target="/media/image4e.png" Id="Re195813760c64876" /><Relationship Type="http://schemas.openxmlformats.org/officeDocument/2006/relationships/image" Target="/media/image4f.png" Id="Rddae2cf70638438f" /><Relationship Type="http://schemas.openxmlformats.org/officeDocument/2006/relationships/image" Target="/media/image50.png" Id="R5fa62389134842ce" /><Relationship Type="http://schemas.openxmlformats.org/officeDocument/2006/relationships/image" Target="/media/image51.png" Id="Rdced66447da64a1b" /><Relationship Type="http://schemas.openxmlformats.org/officeDocument/2006/relationships/image" Target="/media/image52.png" Id="Rcf9a43e7c1904e71" /><Relationship Type="http://schemas.openxmlformats.org/officeDocument/2006/relationships/image" Target="/media/image53.png" Id="Ra036c0b71f7e4eb6" /><Relationship Type="http://schemas.openxmlformats.org/officeDocument/2006/relationships/image" Target="/media/image54.png" Id="R9318dbdc5b124162" /><Relationship Type="http://schemas.openxmlformats.org/officeDocument/2006/relationships/image" Target="/media/image55.png" Id="Rb0b582c6193846ff" /><Relationship Type="http://schemas.openxmlformats.org/officeDocument/2006/relationships/image" Target="/media/image56.png" Id="R69e5689440bf4b27" /><Relationship Type="http://schemas.openxmlformats.org/officeDocument/2006/relationships/image" Target="/media/image57.png" Id="R12531005fe424489" /><Relationship Type="http://schemas.openxmlformats.org/officeDocument/2006/relationships/image" Target="/media/image58.png" Id="R79a0bb6849854155" /><Relationship Type="http://schemas.openxmlformats.org/officeDocument/2006/relationships/image" Target="/media/image59.png" Id="Ra8e57d9e1eaf4dfe" /><Relationship Type="http://schemas.openxmlformats.org/officeDocument/2006/relationships/image" Target="/media/image5a.png" Id="R673bb018f91d406a" /><Relationship Type="http://schemas.openxmlformats.org/officeDocument/2006/relationships/image" Target="/media/image5b.png" Id="Rdc397644e4d94f8f" /><Relationship Type="http://schemas.openxmlformats.org/officeDocument/2006/relationships/image" Target="/media/image5c.png" Id="R4a6668f4cb6844d2" /><Relationship Type="http://schemas.openxmlformats.org/officeDocument/2006/relationships/image" Target="/media/image5d.png" Id="R395bfba261cc4805" /><Relationship Type="http://schemas.openxmlformats.org/officeDocument/2006/relationships/image" Target="/media/image5e.png" Id="R739a074e56404e3a" /><Relationship Type="http://schemas.openxmlformats.org/officeDocument/2006/relationships/image" Target="/media/image5f.png" Id="R44e54e67647c42a2" /><Relationship Type="http://schemas.openxmlformats.org/officeDocument/2006/relationships/image" Target="/media/image60.png" Id="R10bb7a1bb0854350" /><Relationship Type="http://schemas.openxmlformats.org/officeDocument/2006/relationships/image" Target="/media/image61.png" Id="R599bf5e2169748c2" /><Relationship Type="http://schemas.openxmlformats.org/officeDocument/2006/relationships/image" Target="/media/image62.png" Id="R06dd541c602a4c4c" /><Relationship Type="http://schemas.openxmlformats.org/officeDocument/2006/relationships/image" Target="/media/image63.png" Id="R5d0bd44b369d4abf" /><Relationship Type="http://schemas.openxmlformats.org/officeDocument/2006/relationships/image" Target="/media/image64.png" Id="R6c1a1221f7eb4e07" /><Relationship Type="http://schemas.openxmlformats.org/officeDocument/2006/relationships/image" Target="/media/image65.png" Id="R0515b3a8a4524501" /><Relationship Type="http://schemas.openxmlformats.org/officeDocument/2006/relationships/image" Target="/media/image66.png" Id="R14b7de3cb06646d6" /><Relationship Type="http://schemas.openxmlformats.org/officeDocument/2006/relationships/image" Target="/media/image67.png" Id="R1f4e60c0cfce4942" /><Relationship Type="http://schemas.openxmlformats.org/officeDocument/2006/relationships/image" Target="/media/image68.png" Id="R6f83a504c8ce46d0" /><Relationship Type="http://schemas.openxmlformats.org/officeDocument/2006/relationships/image" Target="/media/image69.png" Id="Rc38402614b374e9b" /><Relationship Type="http://schemas.openxmlformats.org/officeDocument/2006/relationships/image" Target="/media/image6a.png" Id="R074f3739b80740ea" /><Relationship Type="http://schemas.openxmlformats.org/officeDocument/2006/relationships/image" Target="/media/image6b.png" Id="R2ec996d9ce3b49ca" /><Relationship Type="http://schemas.openxmlformats.org/officeDocument/2006/relationships/image" Target="/media/image6c.png" Id="R741419c4ac724cf7" /><Relationship Type="http://schemas.openxmlformats.org/officeDocument/2006/relationships/image" Target="/media/image6d.png" Id="R0ef723b1bd534289" /><Relationship Type="http://schemas.openxmlformats.org/officeDocument/2006/relationships/image" Target="/media/image6e.png" Id="R39a0cb0d26384a89" /><Relationship Type="http://schemas.openxmlformats.org/officeDocument/2006/relationships/image" Target="/media/image6f.png" Id="R86346e7d560b437e" /><Relationship Type="http://schemas.openxmlformats.org/officeDocument/2006/relationships/image" Target="/media/image70.png" Id="R606acb8795494847" /><Relationship Type="http://schemas.openxmlformats.org/officeDocument/2006/relationships/image" Target="/media/image71.png" Id="R4137b8c20c3f49bf" /><Relationship Type="http://schemas.openxmlformats.org/officeDocument/2006/relationships/image" Target="/media/image72.png" Id="R5593455dc4b44c24" /><Relationship Type="http://schemas.openxmlformats.org/officeDocument/2006/relationships/image" Target="/media/image73.png" Id="R306ab08a333c4f6a" /><Relationship Type="http://schemas.openxmlformats.org/officeDocument/2006/relationships/image" Target="/media/image74.png" Id="Radf140f5b2db44b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2021-03-31T19:28:37.4628048Z</dcterms:created>
  <dcterms:modified xsi:type="dcterms:W3CDTF">2021-04-03T00:38:56.5056842Z</dcterms:modified>
  <dc:creator>Jimmy Palma</dc:creator>
  <lastModifiedBy>Jimmy Palma</lastModifiedBy>
</coreProperties>
</file>